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712" w:rsidRPr="00F65C74" w:rsidRDefault="0036391E" w:rsidP="006A27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65C74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7B70A5F6" wp14:editId="2B9BD012">
            <wp:extent cx="6120765" cy="86594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6D0" w:rsidRPr="00F65C74" w:rsidRDefault="0036391E" w:rsidP="003639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74">
        <w:rPr>
          <w:rFonts w:ascii="Times New Roman" w:hAnsi="Times New Roman" w:cs="Times New Roman"/>
          <w:sz w:val="28"/>
          <w:szCs w:val="28"/>
          <w:shd w:val="clear" w:color="auto" w:fill="FFFFFF"/>
        </w:rPr>
        <w:t>Мотивація - є запорукою успіху студентів на усіх етапах навчання.</w:t>
      </w:r>
      <w:r w:rsidR="001D36D0" w:rsidRPr="00F65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 завзятість і цілеспрямованість, без яких не може бути досягнута жодна мета.</w:t>
      </w:r>
      <w:r w:rsidRPr="00F65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Викладачі відіграють ключову роль у забезпеченні мотивації й заохоченні </w:t>
      </w:r>
      <w:r w:rsidRPr="00F65C7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студентів. Однак якість навчання та успішність у рази зростає, якщо мотивація є внутрішньою і «запалює» </w:t>
      </w:r>
      <w:r w:rsidR="001D36D0" w:rsidRPr="00F65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студента </w:t>
      </w:r>
      <w:r w:rsidRPr="00F65C74">
        <w:rPr>
          <w:rFonts w:ascii="Times New Roman" w:hAnsi="Times New Roman" w:cs="Times New Roman"/>
          <w:sz w:val="28"/>
          <w:szCs w:val="28"/>
          <w:shd w:val="clear" w:color="auto" w:fill="FFFFFF"/>
        </w:rPr>
        <w:t>зсередини</w:t>
      </w:r>
      <w:r w:rsidRPr="00F65C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36D0" w:rsidRPr="00F65C74" w:rsidRDefault="000551E9" w:rsidP="001D36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5C74">
        <w:rPr>
          <w:rFonts w:ascii="Times New Roman" w:hAnsi="Times New Roman" w:cs="Times New Roman"/>
          <w:sz w:val="28"/>
          <w:szCs w:val="28"/>
        </w:rPr>
        <w:t>Цікаво, що може розпалити пристрасть до навчання, до пізнання та розвитку своїх навичок? На це питання спробували відповідати учасники інтерактивного тренінгу</w:t>
      </w:r>
      <w:r w:rsidR="001D36D0" w:rsidRPr="00F65C74">
        <w:rPr>
          <w:rFonts w:ascii="Times New Roman" w:hAnsi="Times New Roman" w:cs="Times New Roman"/>
          <w:sz w:val="28"/>
          <w:szCs w:val="28"/>
        </w:rPr>
        <w:t xml:space="preserve"> "Мистецтво навчання, де знайти мотивацію"</w:t>
      </w:r>
      <w:r w:rsidRPr="00F65C74">
        <w:rPr>
          <w:rFonts w:ascii="Times New Roman" w:hAnsi="Times New Roman" w:cs="Times New Roman"/>
          <w:sz w:val="28"/>
          <w:szCs w:val="28"/>
        </w:rPr>
        <w:t xml:space="preserve">, студенти факультету психології та </w:t>
      </w:r>
      <w:r w:rsidR="00F65C74" w:rsidRPr="00F65C74">
        <w:rPr>
          <w:rFonts w:ascii="Times New Roman" w:hAnsi="Times New Roman" w:cs="Times New Roman"/>
          <w:sz w:val="28"/>
          <w:szCs w:val="28"/>
        </w:rPr>
        <w:t>Івано-Франківського фахового</w:t>
      </w:r>
      <w:r w:rsidRPr="00F65C74">
        <w:rPr>
          <w:rFonts w:ascii="Times New Roman" w:hAnsi="Times New Roman" w:cs="Times New Roman"/>
          <w:sz w:val="28"/>
          <w:szCs w:val="28"/>
        </w:rPr>
        <w:t xml:space="preserve"> коледжу Прикарпатського національного університету ім.В.Стефаника.</w:t>
      </w:r>
      <w:r w:rsidR="001D36D0" w:rsidRPr="00F65C74">
        <w:rPr>
          <w:rFonts w:ascii="Times New Roman" w:hAnsi="Times New Roman" w:cs="Times New Roman"/>
          <w:sz w:val="28"/>
          <w:szCs w:val="28"/>
        </w:rPr>
        <w:t xml:space="preserve"> Тренери - тьютори факультету психології Тетяна Лещишин та Діана Позняк.</w:t>
      </w:r>
    </w:p>
    <w:p w:rsidR="00F3662F" w:rsidRPr="00F65C74" w:rsidRDefault="000551E9" w:rsidP="00F3662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74">
        <w:rPr>
          <w:rFonts w:ascii="Times New Roman" w:hAnsi="Times New Roman" w:cs="Times New Roman"/>
          <w:sz w:val="28"/>
          <w:szCs w:val="28"/>
        </w:rPr>
        <w:t>У</w:t>
      </w:r>
      <w:r w:rsidR="0036391E" w:rsidRPr="00F65C74">
        <w:rPr>
          <w:rFonts w:ascii="Times New Roman" w:hAnsi="Times New Roman" w:cs="Times New Roman"/>
          <w:sz w:val="28"/>
          <w:szCs w:val="28"/>
        </w:rPr>
        <w:t>часник</w:t>
      </w:r>
      <w:r w:rsidRPr="00F65C74">
        <w:rPr>
          <w:rFonts w:ascii="Times New Roman" w:hAnsi="Times New Roman" w:cs="Times New Roman"/>
          <w:sz w:val="28"/>
          <w:szCs w:val="28"/>
        </w:rPr>
        <w:t>и</w:t>
      </w:r>
      <w:r w:rsidR="0036391E" w:rsidRPr="00F65C74">
        <w:rPr>
          <w:rFonts w:ascii="Times New Roman" w:hAnsi="Times New Roman" w:cs="Times New Roman"/>
          <w:sz w:val="28"/>
          <w:szCs w:val="28"/>
        </w:rPr>
        <w:t xml:space="preserve"> тренінгу ма</w:t>
      </w:r>
      <w:r w:rsidRPr="00F65C74">
        <w:rPr>
          <w:rFonts w:ascii="Times New Roman" w:hAnsi="Times New Roman" w:cs="Times New Roman"/>
          <w:sz w:val="28"/>
          <w:szCs w:val="28"/>
        </w:rPr>
        <w:t>ли</w:t>
      </w:r>
      <w:r w:rsidR="0036391E" w:rsidRPr="00F65C74">
        <w:rPr>
          <w:rFonts w:ascii="Times New Roman" w:hAnsi="Times New Roman" w:cs="Times New Roman"/>
          <w:sz w:val="28"/>
          <w:szCs w:val="28"/>
        </w:rPr>
        <w:t xml:space="preserve"> </w:t>
      </w:r>
      <w:r w:rsidR="00F3662F" w:rsidRPr="00F65C74">
        <w:rPr>
          <w:rFonts w:ascii="Times New Roman" w:hAnsi="Times New Roman" w:cs="Times New Roman"/>
          <w:sz w:val="28"/>
          <w:szCs w:val="28"/>
        </w:rPr>
        <w:t xml:space="preserve">унікальну </w:t>
      </w:r>
      <w:r w:rsidR="0036391E" w:rsidRPr="00F65C74">
        <w:rPr>
          <w:rFonts w:ascii="Times New Roman" w:hAnsi="Times New Roman" w:cs="Times New Roman"/>
          <w:sz w:val="28"/>
          <w:szCs w:val="28"/>
        </w:rPr>
        <w:t xml:space="preserve">можливість </w:t>
      </w:r>
      <w:r w:rsidR="00F3662F" w:rsidRPr="00F65C74">
        <w:rPr>
          <w:rFonts w:ascii="Times New Roman" w:hAnsi="Times New Roman" w:cs="Times New Roman"/>
          <w:sz w:val="28"/>
          <w:szCs w:val="28"/>
        </w:rPr>
        <w:t xml:space="preserve">в групі ділитися власним досвідом відновлення внутрішньої мотивації; </w:t>
      </w:r>
      <w:r w:rsidR="0036391E" w:rsidRPr="00F65C74">
        <w:rPr>
          <w:rFonts w:ascii="Times New Roman" w:hAnsi="Times New Roman" w:cs="Times New Roman"/>
          <w:sz w:val="28"/>
          <w:szCs w:val="28"/>
        </w:rPr>
        <w:t>проаналізувати, що спонукає кожного з них до навчальної діяльності</w:t>
      </w:r>
      <w:r w:rsidRPr="00F65C74">
        <w:rPr>
          <w:rFonts w:ascii="Times New Roman" w:hAnsi="Times New Roman" w:cs="Times New Roman"/>
          <w:sz w:val="28"/>
          <w:szCs w:val="28"/>
        </w:rPr>
        <w:t xml:space="preserve">, які цінності та потреби, </w:t>
      </w:r>
      <w:r w:rsidR="00F3662F" w:rsidRPr="00F65C74">
        <w:rPr>
          <w:rFonts w:ascii="Times New Roman" w:hAnsi="Times New Roman" w:cs="Times New Roman"/>
          <w:sz w:val="28"/>
          <w:szCs w:val="28"/>
        </w:rPr>
        <w:t xml:space="preserve">які </w:t>
      </w:r>
      <w:r w:rsidRPr="00F65C74">
        <w:rPr>
          <w:rFonts w:ascii="Times New Roman" w:hAnsi="Times New Roman" w:cs="Times New Roman"/>
          <w:sz w:val="28"/>
          <w:szCs w:val="28"/>
        </w:rPr>
        <w:t>цілі</w:t>
      </w:r>
      <w:r w:rsidR="00F3662F" w:rsidRPr="00F65C74">
        <w:rPr>
          <w:rFonts w:ascii="Times New Roman" w:hAnsi="Times New Roman" w:cs="Times New Roman"/>
          <w:sz w:val="28"/>
          <w:szCs w:val="28"/>
        </w:rPr>
        <w:t>; дізнатися,</w:t>
      </w:r>
      <w:r w:rsidRPr="00F65C74">
        <w:rPr>
          <w:rFonts w:ascii="Times New Roman" w:hAnsi="Times New Roman" w:cs="Times New Roman"/>
          <w:sz w:val="28"/>
          <w:szCs w:val="28"/>
        </w:rPr>
        <w:t xml:space="preserve"> </w:t>
      </w:r>
      <w:r w:rsidR="00F3662F" w:rsidRPr="00F65C74">
        <w:rPr>
          <w:rFonts w:ascii="Times New Roman" w:hAnsi="Times New Roman" w:cs="Times New Roman"/>
          <w:sz w:val="28"/>
          <w:szCs w:val="28"/>
        </w:rPr>
        <w:t xml:space="preserve">як правильно ставити цілі; </w:t>
      </w:r>
      <w:r w:rsidRPr="00F65C74">
        <w:rPr>
          <w:rFonts w:ascii="Times New Roman" w:hAnsi="Times New Roman" w:cs="Times New Roman"/>
          <w:sz w:val="28"/>
          <w:szCs w:val="28"/>
        </w:rPr>
        <w:t>визначити причини втрати мотивації й відтермінування завдань;</w:t>
      </w:r>
      <w:r w:rsidR="0036391E" w:rsidRPr="00F65C74">
        <w:rPr>
          <w:rFonts w:ascii="Times New Roman" w:hAnsi="Times New Roman" w:cs="Times New Roman"/>
          <w:sz w:val="28"/>
          <w:szCs w:val="28"/>
        </w:rPr>
        <w:t xml:space="preserve"> ознайомитися із  </w:t>
      </w:r>
      <w:r w:rsidR="006A2712" w:rsidRPr="00F65C74">
        <w:rPr>
          <w:rFonts w:ascii="Times New Roman" w:hAnsi="Times New Roman" w:cs="Times New Roman"/>
          <w:sz w:val="28"/>
          <w:szCs w:val="28"/>
        </w:rPr>
        <w:t>технік</w:t>
      </w:r>
      <w:r w:rsidRPr="00F65C74">
        <w:rPr>
          <w:rFonts w:ascii="Times New Roman" w:hAnsi="Times New Roman" w:cs="Times New Roman"/>
          <w:sz w:val="28"/>
          <w:szCs w:val="28"/>
        </w:rPr>
        <w:t>ами й рекомендаціями щодо</w:t>
      </w:r>
      <w:r w:rsidR="006A2712" w:rsidRPr="00F65C74">
        <w:rPr>
          <w:rFonts w:ascii="Times New Roman" w:hAnsi="Times New Roman" w:cs="Times New Roman"/>
          <w:sz w:val="28"/>
          <w:szCs w:val="28"/>
        </w:rPr>
        <w:t xml:space="preserve"> </w:t>
      </w:r>
      <w:r w:rsidRPr="00F65C74">
        <w:rPr>
          <w:rFonts w:ascii="Times New Roman" w:hAnsi="Times New Roman" w:cs="Times New Roman"/>
          <w:sz w:val="28"/>
          <w:szCs w:val="28"/>
        </w:rPr>
        <w:t>підвищення</w:t>
      </w:r>
      <w:r w:rsidR="006A2712" w:rsidRPr="00F65C74">
        <w:rPr>
          <w:rFonts w:ascii="Times New Roman" w:hAnsi="Times New Roman" w:cs="Times New Roman"/>
          <w:sz w:val="28"/>
          <w:szCs w:val="28"/>
        </w:rPr>
        <w:t xml:space="preserve"> мотивації</w:t>
      </w:r>
      <w:r w:rsidRPr="00F65C74">
        <w:rPr>
          <w:rFonts w:ascii="Times New Roman" w:hAnsi="Times New Roman" w:cs="Times New Roman"/>
          <w:sz w:val="28"/>
          <w:szCs w:val="28"/>
        </w:rPr>
        <w:t xml:space="preserve"> навчання</w:t>
      </w:r>
      <w:r w:rsidR="00F3662F" w:rsidRPr="00F65C74">
        <w:rPr>
          <w:rFonts w:ascii="Times New Roman" w:hAnsi="Times New Roman" w:cs="Times New Roman"/>
          <w:sz w:val="28"/>
          <w:szCs w:val="28"/>
        </w:rPr>
        <w:t xml:space="preserve">. Також на заході учасники розглянули так звані «місця сили» та «людей сили», які мотивують до навчання; з’ясували, де можна знайти можливості для відновлення сил та відпочинку й попереджати таким чином емоційне вигорання, що особливо актуально у період дистанційного навчання. </w:t>
      </w:r>
    </w:p>
    <w:p w:rsidR="008E2420" w:rsidRDefault="001D36D0" w:rsidP="006A27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5C74">
        <w:rPr>
          <w:rFonts w:ascii="Times New Roman" w:hAnsi="Times New Roman" w:cs="Times New Roman"/>
          <w:sz w:val="28"/>
          <w:szCs w:val="28"/>
        </w:rPr>
        <w:t>Тренінг пройшов у позитивній невимушеній атмосфері довіри та партнерства, створеній тьюторами Діаною</w:t>
      </w:r>
      <w:r w:rsidR="00F65C74" w:rsidRPr="00F65C74">
        <w:rPr>
          <w:rFonts w:ascii="Times New Roman" w:hAnsi="Times New Roman" w:cs="Times New Roman"/>
          <w:sz w:val="28"/>
          <w:szCs w:val="28"/>
        </w:rPr>
        <w:t xml:space="preserve"> й</w:t>
      </w:r>
      <w:r w:rsidRPr="00F65C74">
        <w:rPr>
          <w:rFonts w:ascii="Times New Roman" w:hAnsi="Times New Roman" w:cs="Times New Roman"/>
          <w:sz w:val="28"/>
          <w:szCs w:val="28"/>
        </w:rPr>
        <w:t xml:space="preserve"> Тетяною, а також усіма учасниками</w:t>
      </w:r>
      <w:r w:rsidR="00F65C74" w:rsidRPr="00F65C74">
        <w:rPr>
          <w:rFonts w:ascii="Times New Roman" w:hAnsi="Times New Roman" w:cs="Times New Roman"/>
          <w:sz w:val="28"/>
          <w:szCs w:val="28"/>
        </w:rPr>
        <w:t>, їхнім зворотним зв’язком та готовністю до співпраці</w:t>
      </w:r>
      <w:r w:rsidRPr="00F65C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536D" w:rsidRPr="00F65C74" w:rsidRDefault="00D2536D" w:rsidP="006A27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06E679B6" wp14:editId="2A3CB8CB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036" w:rsidRPr="00D16036">
        <w:rPr>
          <w:noProof/>
          <w:lang w:eastAsia="uk-UA"/>
        </w:rPr>
        <w:t xml:space="preserve"> </w:t>
      </w:r>
      <w:r w:rsidR="00D16036">
        <w:rPr>
          <w:noProof/>
          <w:lang w:eastAsia="uk-UA"/>
        </w:rPr>
        <w:drawing>
          <wp:inline distT="0" distB="0" distL="0" distR="0" wp14:anchorId="346BF7F8" wp14:editId="03FFA7B6">
            <wp:extent cx="6120765" cy="3442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036" w:rsidRPr="00D16036">
        <w:rPr>
          <w:noProof/>
          <w:lang w:eastAsia="uk-UA"/>
        </w:rPr>
        <w:t xml:space="preserve"> </w:t>
      </w:r>
      <w:r w:rsidR="00D16036">
        <w:rPr>
          <w:noProof/>
          <w:lang w:eastAsia="uk-UA"/>
        </w:rPr>
        <w:lastRenderedPageBreak/>
        <w:drawing>
          <wp:inline distT="0" distB="0" distL="0" distR="0" wp14:anchorId="20C97E5E" wp14:editId="5F68A9B8">
            <wp:extent cx="6120765" cy="3442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36D" w:rsidRPr="00F65C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105" w:rsidRDefault="005F0105" w:rsidP="00D2536D">
      <w:pPr>
        <w:spacing w:after="0" w:line="240" w:lineRule="auto"/>
      </w:pPr>
      <w:r>
        <w:separator/>
      </w:r>
    </w:p>
  </w:endnote>
  <w:endnote w:type="continuationSeparator" w:id="0">
    <w:p w:rsidR="005F0105" w:rsidRDefault="005F0105" w:rsidP="00D25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105" w:rsidRDefault="005F0105" w:rsidP="00D2536D">
      <w:pPr>
        <w:spacing w:after="0" w:line="240" w:lineRule="auto"/>
      </w:pPr>
      <w:r>
        <w:separator/>
      </w:r>
    </w:p>
  </w:footnote>
  <w:footnote w:type="continuationSeparator" w:id="0">
    <w:p w:rsidR="005F0105" w:rsidRDefault="005F0105" w:rsidP="00D253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E04"/>
    <w:rsid w:val="000551E9"/>
    <w:rsid w:val="001D36D0"/>
    <w:rsid w:val="0036391E"/>
    <w:rsid w:val="00434283"/>
    <w:rsid w:val="00442E04"/>
    <w:rsid w:val="005F0105"/>
    <w:rsid w:val="006A2712"/>
    <w:rsid w:val="007B156A"/>
    <w:rsid w:val="008E2420"/>
    <w:rsid w:val="00D16036"/>
    <w:rsid w:val="00D2536D"/>
    <w:rsid w:val="00F3662F"/>
    <w:rsid w:val="00F6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619CC1-6BC3-4FD5-8362-C9E49D0B7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536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536D"/>
  </w:style>
  <w:style w:type="paragraph" w:styleId="a5">
    <w:name w:val="footer"/>
    <w:basedOn w:val="a"/>
    <w:link w:val="a6"/>
    <w:uiPriority w:val="99"/>
    <w:unhideWhenUsed/>
    <w:rsid w:val="00D2536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5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1031</Words>
  <Characters>588</Characters>
  <Application>Microsoft Office Word</Application>
  <DocSecurity>0</DocSecurity>
  <Lines>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bux2</cp:lastModifiedBy>
  <cp:revision>2</cp:revision>
  <dcterms:created xsi:type="dcterms:W3CDTF">2021-04-04T07:19:00Z</dcterms:created>
  <dcterms:modified xsi:type="dcterms:W3CDTF">2021-04-04T07:19:00Z</dcterms:modified>
</cp:coreProperties>
</file>